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A6E4" w14:textId="2BFD31E7" w:rsidR="00CC7D04" w:rsidRDefault="00631B65" w:rsidP="000C6953">
      <w:pPr>
        <w:keepNext/>
        <w:ind w:left="6973"/>
        <w:jc w:val="right"/>
        <w:outlineLvl w:val="2"/>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2B702896" wp14:editId="2CB8EA19">
                <wp:simplePos x="0" y="0"/>
                <wp:positionH relativeFrom="page">
                  <wp:align>center</wp:align>
                </wp:positionH>
                <wp:positionV relativeFrom="paragraph">
                  <wp:posOffset>0</wp:posOffset>
                </wp:positionV>
                <wp:extent cx="5040000" cy="6084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5040000" cy="608400"/>
                        </a:xfrm>
                        <a:prstGeom prst="rect">
                          <a:avLst/>
                        </a:prstGeom>
                        <a:noFill/>
                        <a:ln>
                          <a:noFill/>
                        </a:ln>
                      </wps:spPr>
                      <wps:txbx>
                        <w:txbxContent>
                          <w:p w14:paraId="1B5BCE11" w14:textId="77777777" w:rsidR="00631B65" w:rsidRPr="00F6509E" w:rsidRDefault="00631B65" w:rsidP="00631B65">
                            <w:pPr>
                              <w:jc w:val="center"/>
                              <w:rPr>
                                <w:noProof/>
                                <w:color w:val="FFD966" w:themeColor="accent4" w:themeTint="99"/>
                                <w:sz w:val="72"/>
                                <w:szCs w:val="72"/>
                                <w14:glow w14:rad="228600">
                                  <w14:schemeClr w14:val="accent1">
                                    <w14:alpha w14:val="60000"/>
                                    <w14:satMod w14:val="175000"/>
                                  </w14:schemeClr>
                                </w14:glow>
                                <w14:textOutline w14:w="0" w14:cap="flat" w14:cmpd="sng" w14:algn="ctr">
                                  <w14:noFill/>
                                  <w14:prstDash w14:val="solid"/>
                                  <w14:round/>
                                </w14:textOutline>
                                <w14:props3d w14:extrusionH="57150" w14:contourW="0" w14:prstMaterial="warmMatte">
                                  <w14:bevelT w14:w="38100" w14:h="38100" w14:prst="angle"/>
                                </w14:props3d>
                              </w:rPr>
                            </w:pPr>
                            <w:r w:rsidRPr="00F6509E">
                              <w:rPr>
                                <w:noProof/>
                                <w:color w:val="FFD966" w:themeColor="accent4" w:themeTint="99"/>
                                <w:sz w:val="72"/>
                                <w:szCs w:val="72"/>
                                <w14:glow w14:rad="228600">
                                  <w14:schemeClr w14:val="accent1">
                                    <w14:alpha w14:val="60000"/>
                                    <w14:satMod w14:val="175000"/>
                                  </w14:schemeClr>
                                </w14:glow>
                                <w14:textOutline w14:w="0" w14:cap="flat" w14:cmpd="sng" w14:algn="ctr">
                                  <w14:noFill/>
                                  <w14:prstDash w14:val="solid"/>
                                  <w14:round/>
                                </w14:textOutline>
                                <w14:props3d w14:extrusionH="57150" w14:contourW="0" w14:prstMaterial="warmMatte">
                                  <w14:bevelT w14:w="38100" w14:h="38100" w14:prst="angle"/>
                                </w14:props3d>
                              </w:rPr>
                              <w:t>Bishopstoke Carnival</w:t>
                            </w:r>
                          </w:p>
                        </w:txbxContent>
                      </wps:txbx>
                      <wps:bodyPr rot="0" spcFirstLastPara="0" vertOverflow="overflow" horzOverflow="overflow" vert="horz" wrap="square" lIns="91440" tIns="45720" rIns="91440" bIns="45720" numCol="1" spcCol="0" rtlCol="0" fromWordArt="0" anchor="t" anchorCtr="0" forceAA="0" compatLnSpc="1">
                        <a:prstTxWarp prst="textWave2">
                          <a:avLst/>
                        </a:prstTxWarp>
                        <a:noAutofit/>
                        <a:scene3d>
                          <a:camera prst="orthographicFront"/>
                          <a:lightRig rig="threePt" dir="t"/>
                        </a:scene3d>
                        <a:sp3d extrusionH="57150">
                          <a:bevelT w="38100" h="38100" prst="angle"/>
                        </a:sp3d>
                      </wps:bodyPr>
                    </wps:wsp>
                  </a:graphicData>
                </a:graphic>
                <wp14:sizeRelH relativeFrom="margin">
                  <wp14:pctWidth>0</wp14:pctWidth>
                </wp14:sizeRelH>
                <wp14:sizeRelV relativeFrom="margin">
                  <wp14:pctHeight>0</wp14:pctHeight>
                </wp14:sizeRelV>
              </wp:anchor>
            </w:drawing>
          </mc:Choice>
          <mc:Fallback>
            <w:pict>
              <v:shapetype w14:anchorId="2B702896" id="_x0000_t202" coordsize="21600,21600" o:spt="202" path="m,l,21600r21600,l21600,xe">
                <v:stroke joinstyle="miter"/>
                <v:path gradientshapeok="t" o:connecttype="rect"/>
              </v:shapetype>
              <v:shape id="Text Box 7" o:spid="_x0000_s1026" type="#_x0000_t202" style="position:absolute;left:0;text-align:left;margin-left:0;margin-top:0;width:396.85pt;height:47.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TEZwIAAM8EAAAOAAAAZHJzL2Uyb0RvYy54bWysVE1v2zAMvQ/YfxB0X+2kaZsFdYqsRbYB&#10;wVqsHXpWZDkWIIsapcTOfn0p2U2yradhOSj8MkU+Pur6pmsM2yn0GmzBR2c5Z8pKKLXdFPzH0/LD&#10;lDMfhC2FAasKvlee38zfv7tu3UyNoQZTKmSUxPpZ6wpeh+BmWeZlrRrhz8ApS84KsBGBVNxkJYqW&#10;sjcmG+f5ZdYClg5BKu/Jetc7+Tzlryolw31VeRWYKTjVFtKJ6VzHM5tfi9kGhau1HMoQ/1BFI7Sl&#10;Sw+p7kQQbIv6r1SNlggeqnAmocmgqrRUqQfqZpT/0c1jLZxKvRA43h1g8v8vrfy2e3QPyEL3CToa&#10;YASkdX7myRj76Sps4j9VyshPEO4PsKkuMEnGi3yS048zSb7LfEpaTJMdv3bow2cFDYtCwZHGktAS&#10;u5UPfehrSLzMwlIbk0Zj7G8Gyhkt2bHEKIVu3Q11r6HcUzsI/aS9k0tNd66EDw8CabRUJtE13NNR&#10;GWgLDoPEWQ346y17jCfEyctZS1QpuP+5Fag4M18tzeLjaDKJ3ErK5OJqTAqeetanHrttboHYOKLF&#10;cDKJMT6YV7FCaJ6J1Yt4K7mElXR3wcOreBt6AtNWSLVYpCBikxNhZR+djKkjaBHRp+5ZoBtgDzSw&#10;Z7FT47ew7yN7sBfbAJWOgxEzL5VV52UUpWgUiiEZYKhhWJwlgg39Khm9qcN3vWGo6QEINSr1QIWX&#10;OjXQj/okpXfnJaOycBsfkC/EpavRRZ7qW6udMk+MJnQ+HUV21QepZ5GwG6MGosU8Ay16BgwKbU0i&#10;4lBoXMtTPUUd36H5CwAAAP//AwBQSwMEFAAGAAgAAAAhAOQG3ijaAAAABAEAAA8AAABkcnMvZG93&#10;bnJldi54bWxMj81OwzAQhO9IvIO1SNzomp/SJsSpEIgriAKVenPjbRIRr6PYbcLbs3CBy0qjGc18&#10;W6wm36kjDbENbOBypkERV8G1XBt4f3u6WIKKybKzXWAy8EURVuXpSWFzF0Z+peM61UpKOObWQJNS&#10;nyPGqiFv4yz0xOLtw+BtEjnU6AY7Srnv8ErrW/S2ZVlobE8PDVWf64M38PG8325u9Ev96Of9GCaN&#10;7DM05vxsur8DlWhKf2H4wRd0KIVpFw7souoMyCPp94q3yK4XoHYGsvkSsCzwP3z5DQAA//8DAFBL&#10;AQItABQABgAIAAAAIQC2gziS/gAAAOEBAAATAAAAAAAAAAAAAAAAAAAAAABbQ29udGVudF9UeXBl&#10;c10ueG1sUEsBAi0AFAAGAAgAAAAhADj9If/WAAAAlAEAAAsAAAAAAAAAAAAAAAAALwEAAF9yZWxz&#10;Ly5yZWxzUEsBAi0AFAAGAAgAAAAhAMKCpMRnAgAAzwQAAA4AAAAAAAAAAAAAAAAALgIAAGRycy9l&#10;Mm9Eb2MueG1sUEsBAi0AFAAGAAgAAAAhAOQG3ijaAAAABAEAAA8AAAAAAAAAAAAAAAAAwQQAAGRy&#10;cy9kb3ducmV2LnhtbFBLBQYAAAAABAAEAPMAAADIBQAAAAA=&#10;" filled="f" stroked="f">
                <v:textbox>
                  <w:txbxContent>
                    <w:p w14:paraId="1B5BCE11" w14:textId="77777777" w:rsidR="00631B65" w:rsidRPr="00F6509E" w:rsidRDefault="00631B65" w:rsidP="00631B65">
                      <w:pPr>
                        <w:jc w:val="center"/>
                        <w:rPr>
                          <w:noProof/>
                          <w:color w:val="FFD966" w:themeColor="accent4" w:themeTint="99"/>
                          <w:sz w:val="72"/>
                          <w:szCs w:val="72"/>
                          <w14:glow w14:rad="228600">
                            <w14:schemeClr w14:val="accent1">
                              <w14:alpha w14:val="60000"/>
                              <w14:satMod w14:val="175000"/>
                            </w14:schemeClr>
                          </w14:glow>
                          <w14:textOutline w14:w="0" w14:cap="flat" w14:cmpd="sng" w14:algn="ctr">
                            <w14:noFill/>
                            <w14:prstDash w14:val="solid"/>
                            <w14:round/>
                          </w14:textOutline>
                          <w14:props3d w14:extrusionH="57150" w14:contourW="0" w14:prstMaterial="warmMatte">
                            <w14:bevelT w14:w="38100" w14:h="38100" w14:prst="angle"/>
                          </w14:props3d>
                        </w:rPr>
                      </w:pPr>
                      <w:r w:rsidRPr="00F6509E">
                        <w:rPr>
                          <w:noProof/>
                          <w:color w:val="FFD966" w:themeColor="accent4" w:themeTint="99"/>
                          <w:sz w:val="72"/>
                          <w:szCs w:val="72"/>
                          <w14:glow w14:rad="228600">
                            <w14:schemeClr w14:val="accent1">
                              <w14:alpha w14:val="60000"/>
                              <w14:satMod w14:val="175000"/>
                            </w14:schemeClr>
                          </w14:glow>
                          <w14:textOutline w14:w="0" w14:cap="flat" w14:cmpd="sng" w14:algn="ctr">
                            <w14:noFill/>
                            <w14:prstDash w14:val="solid"/>
                            <w14:round/>
                          </w14:textOutline>
                          <w14:props3d w14:extrusionH="57150" w14:contourW="0" w14:prstMaterial="warmMatte">
                            <w14:bevelT w14:w="38100" w14:h="38100" w14:prst="angle"/>
                          </w14:props3d>
                        </w:rPr>
                        <w:t>Bishopstoke Carnival</w:t>
                      </w:r>
                    </w:p>
                  </w:txbxContent>
                </v:textbox>
                <w10:wrap anchorx="page"/>
              </v:shape>
            </w:pict>
          </mc:Fallback>
        </mc:AlternateContent>
      </w:r>
      <w:r w:rsidR="00CC7D04">
        <w:rPr>
          <w:noProof/>
        </w:rPr>
        <w:drawing>
          <wp:anchor distT="0" distB="0" distL="114300" distR="114300" simplePos="0" relativeHeight="251653632" behindDoc="1" locked="0" layoutInCell="1" allowOverlap="1" wp14:anchorId="795CAE8C" wp14:editId="571D553C">
            <wp:simplePos x="0" y="0"/>
            <wp:positionH relativeFrom="column">
              <wp:posOffset>3810</wp:posOffset>
            </wp:positionH>
            <wp:positionV relativeFrom="paragraph">
              <wp:posOffset>0</wp:posOffset>
            </wp:positionV>
            <wp:extent cx="540000" cy="54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C logo r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p w14:paraId="195F37C5" w14:textId="3FD4F156" w:rsidR="00CC7D04" w:rsidRDefault="00CC7D04" w:rsidP="000C6953">
      <w:pPr>
        <w:keepNext/>
        <w:ind w:left="6973"/>
        <w:jc w:val="right"/>
        <w:outlineLvl w:val="2"/>
        <w:rPr>
          <w:rFonts w:ascii="Times New Roman" w:hAnsi="Times New Roman" w:cs="Times New Roman"/>
        </w:rPr>
      </w:pPr>
    </w:p>
    <w:p w14:paraId="74EB4A38" w14:textId="39A9CCCB" w:rsidR="00CC7D04" w:rsidRDefault="00CC7D04" w:rsidP="000C6953">
      <w:pPr>
        <w:keepNext/>
        <w:ind w:left="6973"/>
        <w:jc w:val="right"/>
        <w:outlineLvl w:val="2"/>
        <w:rPr>
          <w:rFonts w:ascii="Times New Roman" w:hAnsi="Times New Roman" w:cs="Times New Roman"/>
        </w:rPr>
      </w:pPr>
    </w:p>
    <w:p w14:paraId="018B3564" w14:textId="2E5EB453" w:rsidR="00CC7D04" w:rsidRDefault="00CC7D04" w:rsidP="000C6953">
      <w:pPr>
        <w:keepNext/>
        <w:ind w:left="6973"/>
        <w:jc w:val="right"/>
        <w:outlineLvl w:val="2"/>
        <w:rPr>
          <w:rFonts w:ascii="Times New Roman" w:hAnsi="Times New Roman" w:cs="Times New Roman"/>
        </w:rPr>
      </w:pPr>
    </w:p>
    <w:p w14:paraId="548BF84C" w14:textId="24C401FF" w:rsidR="00CC7D04" w:rsidRDefault="00CC7D04" w:rsidP="000C6953">
      <w:pPr>
        <w:keepNext/>
        <w:ind w:left="6973"/>
        <w:jc w:val="right"/>
        <w:outlineLvl w:val="2"/>
        <w:rPr>
          <w:rFonts w:ascii="Times New Roman" w:hAnsi="Times New Roman" w:cs="Times New Roman"/>
        </w:rPr>
      </w:pPr>
    </w:p>
    <w:p w14:paraId="6DBB49A3" w14:textId="77777777" w:rsidR="00B41A19" w:rsidRPr="00687E63" w:rsidRDefault="00B41A19" w:rsidP="00B41A19">
      <w:pPr>
        <w:keepNext/>
        <w:jc w:val="center"/>
        <w:rPr>
          <w:rFonts w:ascii="Arial Rounded MT Bold" w:hAnsi="Arial Rounded MT Bold" w:cs="Times New Roman"/>
          <w:sz w:val="52"/>
          <w:szCs w:val="52"/>
        </w:rPr>
      </w:pPr>
      <w:r w:rsidRPr="00687E63">
        <w:rPr>
          <w:rFonts w:ascii="Arial Rounded MT Bold" w:hAnsi="Arial Rounded MT Bold" w:cs="Times New Roman"/>
          <w:sz w:val="52"/>
          <w:szCs w:val="52"/>
        </w:rPr>
        <w:t>Sunday 1</w:t>
      </w:r>
      <w:r>
        <w:rPr>
          <w:rFonts w:ascii="Arial Rounded MT Bold" w:hAnsi="Arial Rounded MT Bold" w:cs="Times New Roman"/>
          <w:sz w:val="52"/>
          <w:szCs w:val="52"/>
        </w:rPr>
        <w:t>1</w:t>
      </w:r>
      <w:r w:rsidRPr="00687E63">
        <w:rPr>
          <w:rFonts w:ascii="Arial Rounded MT Bold" w:hAnsi="Arial Rounded MT Bold" w:cs="Times New Roman"/>
          <w:sz w:val="52"/>
          <w:szCs w:val="52"/>
          <w:vertAlign w:val="superscript"/>
        </w:rPr>
        <w:t>th</w:t>
      </w:r>
      <w:r w:rsidRPr="00687E63">
        <w:rPr>
          <w:rFonts w:ascii="Arial Rounded MT Bold" w:hAnsi="Arial Rounded MT Bold" w:cs="Times New Roman"/>
          <w:sz w:val="52"/>
          <w:szCs w:val="52"/>
        </w:rPr>
        <w:t xml:space="preserve"> September 202</w:t>
      </w:r>
      <w:r>
        <w:rPr>
          <w:rFonts w:ascii="Arial Rounded MT Bold" w:hAnsi="Arial Rounded MT Bold" w:cs="Times New Roman"/>
          <w:sz w:val="52"/>
          <w:szCs w:val="52"/>
        </w:rPr>
        <w:t>2</w:t>
      </w:r>
    </w:p>
    <w:p w14:paraId="4504D45F" w14:textId="77777777" w:rsidR="00B41A19" w:rsidRPr="003D5B1F" w:rsidRDefault="00B41A19" w:rsidP="00B41A19">
      <w:pPr>
        <w:rPr>
          <w:rFonts w:ascii="Arial Rounded MT Bold" w:hAnsi="Arial Rounded MT Bold" w:cs="Times New Roman"/>
          <w:sz w:val="36"/>
          <w:szCs w:val="36"/>
        </w:rPr>
      </w:pPr>
    </w:p>
    <w:p w14:paraId="6554188D" w14:textId="22C3CB19" w:rsidR="00B41A19" w:rsidRDefault="00B41A19" w:rsidP="00B41A19">
      <w:pPr>
        <w:jc w:val="center"/>
        <w:rPr>
          <w:rFonts w:ascii="Arial Rounded MT Bold" w:hAnsi="Arial Rounded MT Bold" w:cs="Times New Roman"/>
          <w:sz w:val="36"/>
          <w:szCs w:val="36"/>
        </w:rPr>
      </w:pPr>
      <w:r>
        <w:rPr>
          <w:rFonts w:ascii="Arial Rounded MT Bold" w:hAnsi="Arial Rounded MT Bold" w:cs="Times New Roman"/>
          <w:sz w:val="36"/>
          <w:szCs w:val="36"/>
        </w:rPr>
        <w:t xml:space="preserve">Carnival </w:t>
      </w:r>
      <w:r w:rsidR="004D65E7">
        <w:rPr>
          <w:rFonts w:ascii="Arial Rounded MT Bold" w:hAnsi="Arial Rounded MT Bold" w:cs="Times New Roman"/>
          <w:sz w:val="36"/>
          <w:szCs w:val="36"/>
        </w:rPr>
        <w:t>Fancy Dress</w:t>
      </w:r>
    </w:p>
    <w:p w14:paraId="2D5F3FCE" w14:textId="77777777" w:rsidR="004D65E7" w:rsidRPr="003D5B1F" w:rsidRDefault="004D65E7" w:rsidP="00B41A19">
      <w:pPr>
        <w:jc w:val="center"/>
        <w:rPr>
          <w:rFonts w:ascii="Arial Rounded MT Bold" w:hAnsi="Arial Rounded MT Bold" w:cs="Times New Roman"/>
          <w:sz w:val="36"/>
          <w:szCs w:val="36"/>
        </w:rPr>
      </w:pPr>
    </w:p>
    <w:p w14:paraId="24AB0C11" w14:textId="77777777" w:rsidR="004D65E7" w:rsidRPr="004D65E7" w:rsidRDefault="004D65E7" w:rsidP="004D65E7">
      <w:pPr>
        <w:jc w:val="both"/>
        <w:rPr>
          <w:sz w:val="28"/>
          <w:szCs w:val="28"/>
        </w:rPr>
      </w:pPr>
      <w:r w:rsidRPr="004D65E7">
        <w:rPr>
          <w:sz w:val="28"/>
          <w:szCs w:val="28"/>
        </w:rPr>
        <w:t xml:space="preserve">This year there is sadly no parade as we are used to, but instead we are hoping that as many people as possible turn up in fancy dress on the day. This year the Carnival Group is keen to promote an “Eco” theme, so anything that relates to recycling, climate change, packaging, waste, green </w:t>
      </w:r>
      <w:proofErr w:type="gramStart"/>
      <w:r w:rsidRPr="004D65E7">
        <w:rPr>
          <w:sz w:val="28"/>
          <w:szCs w:val="28"/>
        </w:rPr>
        <w:t>energy</w:t>
      </w:r>
      <w:proofErr w:type="gramEnd"/>
      <w:r w:rsidRPr="004D65E7">
        <w:rPr>
          <w:sz w:val="28"/>
          <w:szCs w:val="28"/>
        </w:rPr>
        <w:t xml:space="preserve"> or anything similar is what we are looking for. On Sunday 11</w:t>
      </w:r>
      <w:r w:rsidRPr="004D65E7">
        <w:rPr>
          <w:sz w:val="28"/>
          <w:szCs w:val="28"/>
          <w:vertAlign w:val="superscript"/>
        </w:rPr>
        <w:t>th</w:t>
      </w:r>
      <w:r w:rsidRPr="004D65E7">
        <w:rPr>
          <w:sz w:val="28"/>
          <w:szCs w:val="28"/>
        </w:rPr>
        <w:t xml:space="preserve"> just turn up in your fancy dress and you will be in with a chance of winning a prize.</w:t>
      </w:r>
    </w:p>
    <w:p w14:paraId="50FAB953" w14:textId="77777777" w:rsidR="004D65E7" w:rsidRPr="004D65E7" w:rsidRDefault="004D65E7" w:rsidP="004D65E7">
      <w:pPr>
        <w:jc w:val="both"/>
        <w:rPr>
          <w:sz w:val="28"/>
          <w:szCs w:val="28"/>
        </w:rPr>
      </w:pPr>
    </w:p>
    <w:p w14:paraId="3DA47421" w14:textId="77777777" w:rsidR="004D65E7" w:rsidRPr="004D65E7" w:rsidRDefault="004D65E7" w:rsidP="004D65E7">
      <w:pPr>
        <w:jc w:val="both"/>
        <w:rPr>
          <w:sz w:val="28"/>
          <w:szCs w:val="28"/>
        </w:rPr>
      </w:pPr>
      <w:r w:rsidRPr="004D65E7">
        <w:rPr>
          <w:sz w:val="28"/>
          <w:szCs w:val="28"/>
        </w:rPr>
        <w:t>We are hoping to have everyone involved gathered in the arena for the announcement of the winning entries so please keep an eye out for what time that will take place.</w:t>
      </w:r>
    </w:p>
    <w:p w14:paraId="6907DAB2" w14:textId="77777777" w:rsidR="004D65E7" w:rsidRPr="004D65E7" w:rsidRDefault="004D65E7" w:rsidP="004D65E7">
      <w:pPr>
        <w:jc w:val="both"/>
        <w:rPr>
          <w:sz w:val="28"/>
          <w:szCs w:val="28"/>
        </w:rPr>
      </w:pPr>
    </w:p>
    <w:p w14:paraId="6D5DCE28" w14:textId="77777777" w:rsidR="004D65E7" w:rsidRPr="004D65E7" w:rsidRDefault="004D65E7" w:rsidP="004D65E7">
      <w:pPr>
        <w:jc w:val="both"/>
        <w:rPr>
          <w:sz w:val="28"/>
          <w:szCs w:val="28"/>
        </w:rPr>
      </w:pPr>
      <w:r w:rsidRPr="004D65E7">
        <w:rPr>
          <w:sz w:val="28"/>
          <w:szCs w:val="28"/>
        </w:rPr>
        <w:t xml:space="preserve">You can enter at any time, including on the day itself so please don’t be shy! Drop a form in to the Parish Office next to the Memorial Hall or email it back to us at </w:t>
      </w:r>
      <w:hyperlink r:id="rId9" w:history="1">
        <w:r w:rsidRPr="004D65E7">
          <w:rPr>
            <w:rStyle w:val="Hyperlink"/>
            <w:rFonts w:cs="Arial"/>
            <w:sz w:val="28"/>
            <w:szCs w:val="28"/>
          </w:rPr>
          <w:t>Carnival@bishopstokepc.org</w:t>
        </w:r>
      </w:hyperlink>
      <w:r w:rsidRPr="004D65E7">
        <w:rPr>
          <w:sz w:val="28"/>
          <w:szCs w:val="28"/>
        </w:rPr>
        <w:t>, or you can fill one in when you arrive.</w:t>
      </w:r>
    </w:p>
    <w:p w14:paraId="42BAB929" w14:textId="77777777" w:rsidR="004D65E7" w:rsidRPr="004D65E7" w:rsidRDefault="004D65E7" w:rsidP="004D65E7">
      <w:pPr>
        <w:jc w:val="both"/>
        <w:rPr>
          <w:sz w:val="28"/>
          <w:szCs w:val="28"/>
        </w:rPr>
      </w:pPr>
    </w:p>
    <w:p w14:paraId="105E31A4" w14:textId="77777777" w:rsidR="004D65E7" w:rsidRPr="004D65E7" w:rsidRDefault="004D65E7" w:rsidP="004D65E7">
      <w:pPr>
        <w:jc w:val="both"/>
        <w:rPr>
          <w:sz w:val="28"/>
          <w:szCs w:val="28"/>
        </w:rPr>
      </w:pPr>
      <w:r w:rsidRPr="004D65E7">
        <w:rPr>
          <w:sz w:val="28"/>
          <w:szCs w:val="28"/>
        </w:rPr>
        <w:t xml:space="preserve">There will be prizes available for best group, best </w:t>
      </w:r>
      <w:proofErr w:type="gramStart"/>
      <w:r w:rsidRPr="004D65E7">
        <w:rPr>
          <w:sz w:val="28"/>
          <w:szCs w:val="28"/>
        </w:rPr>
        <w:t>family</w:t>
      </w:r>
      <w:proofErr w:type="gramEnd"/>
      <w:r w:rsidRPr="004D65E7">
        <w:rPr>
          <w:sz w:val="28"/>
          <w:szCs w:val="28"/>
        </w:rPr>
        <w:t xml:space="preserve"> and best individual.</w:t>
      </w:r>
    </w:p>
    <w:p w14:paraId="08A30898" w14:textId="77777777" w:rsidR="004D65E7" w:rsidRDefault="004D65E7" w:rsidP="004D65E7">
      <w:pPr>
        <w:jc w:val="both"/>
      </w:pPr>
    </w:p>
    <w:p w14:paraId="4BF1AB1A" w14:textId="77777777" w:rsidR="00B41A19" w:rsidRDefault="00B41A19" w:rsidP="00B41A19">
      <w:pPr>
        <w:jc w:val="both"/>
        <w:rPr>
          <w:sz w:val="20"/>
          <w:szCs w:val="20"/>
        </w:rPr>
      </w:pPr>
    </w:p>
    <w:p w14:paraId="672BA9F8" w14:textId="77777777" w:rsidR="004D65E7" w:rsidRDefault="004D65E7">
      <w:pPr>
        <w:rPr>
          <w:sz w:val="20"/>
          <w:szCs w:val="20"/>
        </w:rPr>
      </w:pPr>
      <w:r>
        <w:rPr>
          <w:sz w:val="20"/>
          <w:szCs w:val="20"/>
        </w:rPr>
        <w:br w:type="page"/>
      </w:r>
    </w:p>
    <w:p w14:paraId="6E5BE998" w14:textId="44C16A6C" w:rsidR="004D65E7" w:rsidRDefault="004D65E7" w:rsidP="004D65E7">
      <w:pPr>
        <w:jc w:val="center"/>
        <w:rPr>
          <w:b/>
          <w:sz w:val="28"/>
          <w:szCs w:val="28"/>
        </w:rPr>
      </w:pPr>
      <w:r w:rsidRPr="007B7A4B">
        <w:rPr>
          <w:b/>
          <w:sz w:val="28"/>
          <w:szCs w:val="28"/>
        </w:rPr>
        <w:t>BISHOPSTOKE CARNIVAL</w:t>
      </w:r>
      <w:r>
        <w:rPr>
          <w:b/>
          <w:sz w:val="28"/>
          <w:szCs w:val="28"/>
        </w:rPr>
        <w:t xml:space="preserve"> </w:t>
      </w:r>
      <w:r>
        <w:rPr>
          <w:b/>
          <w:sz w:val="28"/>
          <w:szCs w:val="28"/>
        </w:rPr>
        <w:t>–</w:t>
      </w:r>
      <w:r>
        <w:rPr>
          <w:b/>
          <w:sz w:val="28"/>
          <w:szCs w:val="28"/>
        </w:rPr>
        <w:t xml:space="preserve"> </w:t>
      </w:r>
      <w:r>
        <w:rPr>
          <w:b/>
          <w:sz w:val="28"/>
          <w:szCs w:val="28"/>
        </w:rPr>
        <w:t>FANCY DRESS</w:t>
      </w:r>
      <w:r>
        <w:rPr>
          <w:b/>
          <w:sz w:val="28"/>
          <w:szCs w:val="28"/>
        </w:rPr>
        <w:t xml:space="preserve"> ENTRY FORM</w:t>
      </w:r>
    </w:p>
    <w:p w14:paraId="571D6E98" w14:textId="77777777" w:rsidR="004D65E7" w:rsidRPr="000E0D7D" w:rsidRDefault="004D65E7" w:rsidP="004D65E7">
      <w:pPr>
        <w:jc w:val="center"/>
        <w:rPr>
          <w:sz w:val="28"/>
          <w:szCs w:val="28"/>
        </w:rPr>
      </w:pPr>
      <w:r w:rsidRPr="000E0D7D">
        <w:rPr>
          <w:sz w:val="28"/>
          <w:szCs w:val="28"/>
        </w:rPr>
        <w:t xml:space="preserve">SUNDAY </w:t>
      </w:r>
      <w:r>
        <w:rPr>
          <w:sz w:val="28"/>
          <w:szCs w:val="28"/>
        </w:rPr>
        <w:t>11</w:t>
      </w:r>
      <w:r w:rsidRPr="000E0D7D">
        <w:rPr>
          <w:sz w:val="28"/>
          <w:szCs w:val="28"/>
          <w:vertAlign w:val="superscript"/>
        </w:rPr>
        <w:t>th</w:t>
      </w:r>
      <w:r w:rsidRPr="000E0D7D">
        <w:rPr>
          <w:sz w:val="28"/>
          <w:szCs w:val="28"/>
        </w:rPr>
        <w:t xml:space="preserve"> SEPTEMBER 20</w:t>
      </w:r>
      <w:r>
        <w:rPr>
          <w:sz w:val="28"/>
          <w:szCs w:val="28"/>
        </w:rPr>
        <w:t>22</w:t>
      </w:r>
    </w:p>
    <w:p w14:paraId="1F289928" w14:textId="77777777" w:rsidR="004D65E7" w:rsidRDefault="004D65E7" w:rsidP="004D65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4D65E7" w:rsidRPr="0084572B" w14:paraId="70391925" w14:textId="77777777" w:rsidTr="00662219">
        <w:tc>
          <w:tcPr>
            <w:tcW w:w="2943" w:type="dxa"/>
            <w:shd w:val="clear" w:color="auto" w:fill="auto"/>
            <w:vAlign w:val="center"/>
          </w:tcPr>
          <w:p w14:paraId="7388687F" w14:textId="77777777" w:rsidR="004D65E7" w:rsidRDefault="004D65E7" w:rsidP="00662219">
            <w:pPr>
              <w:spacing w:before="60" w:after="60"/>
              <w:contextualSpacing/>
            </w:pPr>
            <w:r w:rsidRPr="00A26708">
              <w:t>TITLE OF ENTRY</w:t>
            </w:r>
            <w:r>
              <w:t>:</w:t>
            </w:r>
          </w:p>
          <w:p w14:paraId="531DCF97" w14:textId="77777777" w:rsidR="004D65E7" w:rsidRPr="00A26708" w:rsidRDefault="004D65E7" w:rsidP="00662219">
            <w:pPr>
              <w:spacing w:before="60" w:after="60"/>
              <w:contextualSpacing/>
            </w:pPr>
          </w:p>
        </w:tc>
        <w:tc>
          <w:tcPr>
            <w:tcW w:w="6911" w:type="dxa"/>
            <w:shd w:val="clear" w:color="auto" w:fill="auto"/>
          </w:tcPr>
          <w:p w14:paraId="39B1ACA5" w14:textId="77777777" w:rsidR="004D65E7" w:rsidRPr="0084572B" w:rsidRDefault="004D65E7" w:rsidP="00662219">
            <w:pPr>
              <w:spacing w:before="60" w:after="60"/>
              <w:contextualSpacing/>
              <w:rPr>
                <w:b/>
                <w:sz w:val="32"/>
                <w:szCs w:val="32"/>
              </w:rPr>
            </w:pPr>
          </w:p>
        </w:tc>
      </w:tr>
      <w:tr w:rsidR="004D65E7" w:rsidRPr="0084572B" w14:paraId="08053465" w14:textId="77777777" w:rsidTr="00662219">
        <w:tc>
          <w:tcPr>
            <w:tcW w:w="2943" w:type="dxa"/>
            <w:shd w:val="clear" w:color="auto" w:fill="auto"/>
          </w:tcPr>
          <w:p w14:paraId="59868D29" w14:textId="77777777" w:rsidR="004D65E7" w:rsidRDefault="004D65E7" w:rsidP="00662219">
            <w:pPr>
              <w:spacing w:before="60" w:after="60"/>
              <w:contextualSpacing/>
            </w:pPr>
          </w:p>
          <w:p w14:paraId="19E24D51" w14:textId="77777777" w:rsidR="004D65E7" w:rsidRPr="00A26708" w:rsidRDefault="004D65E7" w:rsidP="00662219">
            <w:pPr>
              <w:spacing w:before="60" w:after="60"/>
              <w:contextualSpacing/>
            </w:pPr>
            <w:r w:rsidRPr="00A26708">
              <w:t>CATEGORY</w:t>
            </w:r>
            <w:r>
              <w:t>:</w:t>
            </w:r>
            <w:r w:rsidRPr="00A26708">
              <w:br/>
              <w:t xml:space="preserve">(please </w:t>
            </w:r>
            <w:r>
              <w:t>tick / circle / delete as appropriate</w:t>
            </w:r>
            <w:r w:rsidRPr="00A26708">
              <w:t>)</w:t>
            </w:r>
          </w:p>
        </w:tc>
        <w:tc>
          <w:tcPr>
            <w:tcW w:w="6911" w:type="dxa"/>
            <w:shd w:val="clear" w:color="auto" w:fill="auto"/>
          </w:tcPr>
          <w:p w14:paraId="19BCD3BA" w14:textId="77777777" w:rsidR="004D65E7" w:rsidRDefault="004D65E7" w:rsidP="00662219">
            <w:pPr>
              <w:ind w:left="720"/>
              <w:contextualSpacing/>
            </w:pPr>
          </w:p>
          <w:p w14:paraId="7C133BFE" w14:textId="77777777" w:rsidR="004D65E7" w:rsidRPr="00EE472B" w:rsidRDefault="004D65E7" w:rsidP="004D65E7">
            <w:pPr>
              <w:numPr>
                <w:ilvl w:val="0"/>
                <w:numId w:val="3"/>
              </w:numPr>
              <w:contextualSpacing/>
              <w:rPr>
                <w:sz w:val="20"/>
                <w:szCs w:val="20"/>
              </w:rPr>
            </w:pPr>
            <w:r>
              <w:rPr>
                <w:sz w:val="20"/>
                <w:szCs w:val="20"/>
              </w:rPr>
              <w:t>Best Group</w:t>
            </w:r>
          </w:p>
          <w:p w14:paraId="08F16CAC" w14:textId="77777777" w:rsidR="004D65E7" w:rsidRPr="00EE472B" w:rsidRDefault="004D65E7" w:rsidP="00662219">
            <w:pPr>
              <w:ind w:left="720"/>
              <w:contextualSpacing/>
              <w:rPr>
                <w:sz w:val="20"/>
                <w:szCs w:val="20"/>
              </w:rPr>
            </w:pPr>
          </w:p>
          <w:p w14:paraId="30E2BD74" w14:textId="77777777" w:rsidR="004D65E7" w:rsidRPr="00EE472B" w:rsidRDefault="004D65E7" w:rsidP="004D65E7">
            <w:pPr>
              <w:numPr>
                <w:ilvl w:val="0"/>
                <w:numId w:val="3"/>
              </w:numPr>
              <w:contextualSpacing/>
              <w:rPr>
                <w:sz w:val="20"/>
                <w:szCs w:val="20"/>
              </w:rPr>
            </w:pPr>
            <w:r>
              <w:rPr>
                <w:sz w:val="20"/>
                <w:szCs w:val="20"/>
              </w:rPr>
              <w:t>Best Family</w:t>
            </w:r>
          </w:p>
          <w:p w14:paraId="058AE31C" w14:textId="77777777" w:rsidR="004D65E7" w:rsidRPr="00EE472B" w:rsidRDefault="004D65E7" w:rsidP="00662219">
            <w:pPr>
              <w:contextualSpacing/>
              <w:rPr>
                <w:sz w:val="20"/>
                <w:szCs w:val="20"/>
              </w:rPr>
            </w:pPr>
          </w:p>
          <w:p w14:paraId="3C376617" w14:textId="77777777" w:rsidR="004D65E7" w:rsidRDefault="004D65E7" w:rsidP="004D65E7">
            <w:pPr>
              <w:numPr>
                <w:ilvl w:val="0"/>
                <w:numId w:val="3"/>
              </w:numPr>
              <w:contextualSpacing/>
              <w:rPr>
                <w:sz w:val="20"/>
                <w:szCs w:val="20"/>
              </w:rPr>
            </w:pPr>
            <w:r>
              <w:rPr>
                <w:sz w:val="20"/>
                <w:szCs w:val="20"/>
              </w:rPr>
              <w:t>Best Individual</w:t>
            </w:r>
          </w:p>
          <w:p w14:paraId="34544DAF" w14:textId="77777777" w:rsidR="004D65E7" w:rsidRDefault="004D65E7" w:rsidP="00662219">
            <w:pPr>
              <w:pStyle w:val="ListParagraph"/>
              <w:rPr>
                <w:sz w:val="20"/>
                <w:szCs w:val="20"/>
              </w:rPr>
            </w:pPr>
          </w:p>
          <w:p w14:paraId="2134F76F" w14:textId="77777777" w:rsidR="004D65E7" w:rsidRPr="00BC416D" w:rsidRDefault="004D65E7" w:rsidP="00662219">
            <w:pPr>
              <w:ind w:left="720"/>
              <w:contextualSpacing/>
              <w:rPr>
                <w:sz w:val="20"/>
                <w:szCs w:val="20"/>
              </w:rPr>
            </w:pPr>
          </w:p>
        </w:tc>
      </w:tr>
      <w:tr w:rsidR="004D65E7" w:rsidRPr="0084572B" w14:paraId="3AC91D56" w14:textId="77777777" w:rsidTr="00662219">
        <w:tc>
          <w:tcPr>
            <w:tcW w:w="2943" w:type="dxa"/>
            <w:shd w:val="clear" w:color="auto" w:fill="auto"/>
          </w:tcPr>
          <w:p w14:paraId="4AB7BCB7" w14:textId="77777777" w:rsidR="004D65E7" w:rsidRDefault="004D65E7" w:rsidP="00662219">
            <w:pPr>
              <w:spacing w:before="60" w:after="60"/>
              <w:contextualSpacing/>
            </w:pPr>
            <w:r w:rsidRPr="00A9442D">
              <w:t>ORGANISATION</w:t>
            </w:r>
            <w:r>
              <w:t xml:space="preserve"> NAME</w:t>
            </w:r>
            <w:r w:rsidRPr="00A9442D">
              <w:t xml:space="preserve"> / INDIVIDUAL</w:t>
            </w:r>
          </w:p>
          <w:p w14:paraId="05CF90E6" w14:textId="77777777" w:rsidR="004D65E7" w:rsidRPr="00F34FF2" w:rsidRDefault="004D65E7" w:rsidP="00662219">
            <w:pPr>
              <w:spacing w:before="60" w:after="60"/>
              <w:contextualSpacing/>
              <w:rPr>
                <w:b/>
                <w:sz w:val="20"/>
                <w:szCs w:val="20"/>
              </w:rPr>
            </w:pPr>
          </w:p>
        </w:tc>
        <w:tc>
          <w:tcPr>
            <w:tcW w:w="6911" w:type="dxa"/>
            <w:shd w:val="clear" w:color="auto" w:fill="auto"/>
          </w:tcPr>
          <w:p w14:paraId="06F687EC" w14:textId="77777777" w:rsidR="004D65E7" w:rsidRPr="0084572B" w:rsidRDefault="004D65E7" w:rsidP="00662219">
            <w:pPr>
              <w:spacing w:before="60" w:after="60"/>
              <w:contextualSpacing/>
              <w:rPr>
                <w:b/>
                <w:sz w:val="32"/>
                <w:szCs w:val="32"/>
              </w:rPr>
            </w:pPr>
          </w:p>
        </w:tc>
      </w:tr>
      <w:tr w:rsidR="004D65E7" w:rsidRPr="0084572B" w14:paraId="1E0AAF52" w14:textId="77777777" w:rsidTr="00662219">
        <w:tc>
          <w:tcPr>
            <w:tcW w:w="2943" w:type="dxa"/>
            <w:shd w:val="clear" w:color="auto" w:fill="auto"/>
          </w:tcPr>
          <w:p w14:paraId="50773359" w14:textId="77777777" w:rsidR="004D65E7" w:rsidRDefault="004D65E7" w:rsidP="00662219">
            <w:pPr>
              <w:spacing w:before="60" w:after="60"/>
              <w:contextualSpacing/>
            </w:pPr>
            <w:r w:rsidRPr="00A9442D">
              <w:t>NUMBER OF PARTICIPANTS</w:t>
            </w:r>
          </w:p>
          <w:p w14:paraId="07F9C5A3" w14:textId="77777777" w:rsidR="004D65E7" w:rsidRPr="00F34FF2" w:rsidRDefault="004D65E7" w:rsidP="00662219">
            <w:pPr>
              <w:spacing w:before="60" w:after="60"/>
              <w:contextualSpacing/>
              <w:rPr>
                <w:b/>
                <w:sz w:val="20"/>
                <w:szCs w:val="20"/>
              </w:rPr>
            </w:pPr>
          </w:p>
        </w:tc>
        <w:tc>
          <w:tcPr>
            <w:tcW w:w="6911" w:type="dxa"/>
            <w:shd w:val="clear" w:color="auto" w:fill="auto"/>
          </w:tcPr>
          <w:p w14:paraId="141FABB3" w14:textId="77777777" w:rsidR="004D65E7" w:rsidRPr="0084572B" w:rsidRDefault="004D65E7" w:rsidP="00662219">
            <w:pPr>
              <w:spacing w:before="60" w:after="60"/>
              <w:contextualSpacing/>
              <w:rPr>
                <w:b/>
                <w:sz w:val="32"/>
                <w:szCs w:val="32"/>
              </w:rPr>
            </w:pPr>
          </w:p>
        </w:tc>
      </w:tr>
      <w:tr w:rsidR="004D65E7" w:rsidRPr="0084572B" w14:paraId="5C8A895A" w14:textId="77777777" w:rsidTr="00662219">
        <w:tc>
          <w:tcPr>
            <w:tcW w:w="2943" w:type="dxa"/>
            <w:shd w:val="clear" w:color="auto" w:fill="auto"/>
          </w:tcPr>
          <w:p w14:paraId="1AF4A699" w14:textId="77777777" w:rsidR="004D65E7" w:rsidRDefault="004D65E7" w:rsidP="00662219">
            <w:pPr>
              <w:spacing w:before="60" w:after="60"/>
              <w:contextualSpacing/>
            </w:pPr>
            <w:r w:rsidRPr="00A9442D">
              <w:t>CONTACT NAME:</w:t>
            </w:r>
          </w:p>
          <w:p w14:paraId="36A7EBD6" w14:textId="77777777" w:rsidR="004D65E7" w:rsidRPr="00F34FF2" w:rsidRDefault="004D65E7" w:rsidP="00662219">
            <w:pPr>
              <w:spacing w:before="60" w:after="60"/>
              <w:contextualSpacing/>
              <w:rPr>
                <w:sz w:val="20"/>
                <w:szCs w:val="20"/>
              </w:rPr>
            </w:pPr>
          </w:p>
        </w:tc>
        <w:tc>
          <w:tcPr>
            <w:tcW w:w="6911" w:type="dxa"/>
            <w:shd w:val="clear" w:color="auto" w:fill="auto"/>
          </w:tcPr>
          <w:p w14:paraId="630F49AE" w14:textId="77777777" w:rsidR="004D65E7" w:rsidRPr="0084572B" w:rsidRDefault="004D65E7" w:rsidP="00662219">
            <w:pPr>
              <w:spacing w:before="60" w:after="60"/>
              <w:contextualSpacing/>
              <w:rPr>
                <w:b/>
                <w:sz w:val="32"/>
                <w:szCs w:val="32"/>
              </w:rPr>
            </w:pPr>
          </w:p>
        </w:tc>
      </w:tr>
      <w:tr w:rsidR="004D65E7" w:rsidRPr="0084572B" w14:paraId="7B5A5F17" w14:textId="77777777" w:rsidTr="00662219">
        <w:trPr>
          <w:trHeight w:val="932"/>
        </w:trPr>
        <w:tc>
          <w:tcPr>
            <w:tcW w:w="2943" w:type="dxa"/>
            <w:shd w:val="clear" w:color="auto" w:fill="auto"/>
          </w:tcPr>
          <w:p w14:paraId="49C4262D" w14:textId="77777777" w:rsidR="004D65E7" w:rsidRDefault="004D65E7" w:rsidP="00662219">
            <w:pPr>
              <w:spacing w:before="60" w:after="60"/>
              <w:contextualSpacing/>
            </w:pPr>
            <w:r w:rsidRPr="00A9442D">
              <w:t>ADDRESS:</w:t>
            </w:r>
          </w:p>
          <w:p w14:paraId="04F95615" w14:textId="77777777" w:rsidR="004D65E7" w:rsidRPr="00F34FF2" w:rsidRDefault="004D65E7" w:rsidP="00662219">
            <w:pPr>
              <w:spacing w:before="60" w:after="60"/>
              <w:contextualSpacing/>
              <w:rPr>
                <w:sz w:val="20"/>
                <w:szCs w:val="20"/>
              </w:rPr>
            </w:pPr>
          </w:p>
          <w:p w14:paraId="6C680CE9" w14:textId="77777777" w:rsidR="004D65E7" w:rsidRPr="00F34FF2" w:rsidRDefault="004D65E7" w:rsidP="00662219">
            <w:pPr>
              <w:spacing w:before="60" w:after="60"/>
              <w:contextualSpacing/>
              <w:rPr>
                <w:sz w:val="20"/>
                <w:szCs w:val="20"/>
              </w:rPr>
            </w:pPr>
          </w:p>
        </w:tc>
        <w:tc>
          <w:tcPr>
            <w:tcW w:w="6911" w:type="dxa"/>
            <w:shd w:val="clear" w:color="auto" w:fill="auto"/>
          </w:tcPr>
          <w:p w14:paraId="6EC44A11" w14:textId="77777777" w:rsidR="004D65E7" w:rsidRPr="0084572B" w:rsidRDefault="004D65E7" w:rsidP="00662219">
            <w:pPr>
              <w:spacing w:before="60" w:after="60"/>
              <w:contextualSpacing/>
              <w:rPr>
                <w:b/>
                <w:sz w:val="32"/>
                <w:szCs w:val="32"/>
              </w:rPr>
            </w:pPr>
          </w:p>
        </w:tc>
      </w:tr>
      <w:tr w:rsidR="004D65E7" w:rsidRPr="0084572B" w14:paraId="75988DB4" w14:textId="77777777" w:rsidTr="00662219">
        <w:tc>
          <w:tcPr>
            <w:tcW w:w="2943" w:type="dxa"/>
            <w:shd w:val="clear" w:color="auto" w:fill="auto"/>
          </w:tcPr>
          <w:p w14:paraId="54FEEB5E" w14:textId="77777777" w:rsidR="004D65E7" w:rsidRDefault="004D65E7" w:rsidP="00662219">
            <w:pPr>
              <w:spacing w:before="60" w:after="60"/>
              <w:contextualSpacing/>
            </w:pPr>
            <w:r w:rsidRPr="00A9442D">
              <w:t>TELEPHONE:</w:t>
            </w:r>
          </w:p>
          <w:p w14:paraId="52985249" w14:textId="77777777" w:rsidR="004D65E7" w:rsidRPr="00F34FF2" w:rsidRDefault="004D65E7" w:rsidP="00662219">
            <w:pPr>
              <w:spacing w:before="60" w:after="60"/>
              <w:contextualSpacing/>
              <w:rPr>
                <w:sz w:val="20"/>
                <w:szCs w:val="20"/>
              </w:rPr>
            </w:pPr>
          </w:p>
        </w:tc>
        <w:tc>
          <w:tcPr>
            <w:tcW w:w="6911" w:type="dxa"/>
            <w:shd w:val="clear" w:color="auto" w:fill="auto"/>
          </w:tcPr>
          <w:p w14:paraId="38998BE4" w14:textId="77777777" w:rsidR="004D65E7" w:rsidRPr="0084572B" w:rsidRDefault="004D65E7" w:rsidP="00662219">
            <w:pPr>
              <w:spacing w:before="60" w:after="60"/>
              <w:contextualSpacing/>
              <w:rPr>
                <w:b/>
                <w:sz w:val="32"/>
                <w:szCs w:val="32"/>
              </w:rPr>
            </w:pPr>
          </w:p>
        </w:tc>
      </w:tr>
      <w:tr w:rsidR="004D65E7" w:rsidRPr="0084572B" w14:paraId="49E5359E" w14:textId="77777777" w:rsidTr="00662219">
        <w:tc>
          <w:tcPr>
            <w:tcW w:w="2943" w:type="dxa"/>
            <w:shd w:val="clear" w:color="auto" w:fill="auto"/>
          </w:tcPr>
          <w:p w14:paraId="78813776" w14:textId="77777777" w:rsidR="004D65E7" w:rsidRDefault="004D65E7" w:rsidP="00662219">
            <w:pPr>
              <w:spacing w:before="60" w:after="60"/>
              <w:contextualSpacing/>
            </w:pPr>
            <w:r w:rsidRPr="00A9442D">
              <w:t>EMAIL:</w:t>
            </w:r>
          </w:p>
          <w:p w14:paraId="10399A7D" w14:textId="77777777" w:rsidR="004D65E7" w:rsidRPr="00F34FF2" w:rsidRDefault="004D65E7" w:rsidP="00662219">
            <w:pPr>
              <w:spacing w:before="60" w:after="60"/>
              <w:contextualSpacing/>
              <w:rPr>
                <w:sz w:val="20"/>
                <w:szCs w:val="20"/>
              </w:rPr>
            </w:pPr>
          </w:p>
        </w:tc>
        <w:tc>
          <w:tcPr>
            <w:tcW w:w="6911" w:type="dxa"/>
            <w:shd w:val="clear" w:color="auto" w:fill="auto"/>
          </w:tcPr>
          <w:p w14:paraId="0CE86130" w14:textId="77777777" w:rsidR="004D65E7" w:rsidRPr="0084572B" w:rsidRDefault="004D65E7" w:rsidP="00662219">
            <w:pPr>
              <w:spacing w:before="60" w:after="60"/>
              <w:contextualSpacing/>
              <w:rPr>
                <w:b/>
                <w:sz w:val="32"/>
                <w:szCs w:val="32"/>
              </w:rPr>
            </w:pPr>
          </w:p>
        </w:tc>
      </w:tr>
    </w:tbl>
    <w:p w14:paraId="7946DDAA" w14:textId="77777777" w:rsidR="004D65E7" w:rsidRPr="00A9442D" w:rsidRDefault="004D65E7" w:rsidP="004D65E7"/>
    <w:p w14:paraId="2EB2B8D9" w14:textId="77777777" w:rsidR="004D65E7" w:rsidRPr="00A9442D" w:rsidRDefault="004D65E7" w:rsidP="004D65E7">
      <w:r>
        <w:rPr>
          <w:noProof/>
          <w:lang w:eastAsia="en-GB"/>
        </w:rPr>
        <mc:AlternateContent>
          <mc:Choice Requires="wps">
            <w:drawing>
              <wp:anchor distT="0" distB="0" distL="114300" distR="114300" simplePos="0" relativeHeight="251661312" behindDoc="0" locked="0" layoutInCell="1" allowOverlap="1" wp14:anchorId="71CE4112" wp14:editId="10A34EEC">
                <wp:simplePos x="0" y="0"/>
                <wp:positionH relativeFrom="column">
                  <wp:posOffset>5471160</wp:posOffset>
                </wp:positionH>
                <wp:positionV relativeFrom="paragraph">
                  <wp:posOffset>27940</wp:posOffset>
                </wp:positionV>
                <wp:extent cx="419100" cy="36195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48FE4" id="Rectangle 8" o:spid="_x0000_s1026" style="position:absolute;margin-left:430.8pt;margin-top:2.2pt;width:33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OVCgIAABUEAAAOAAAAZHJzL2Uyb0RvYy54bWysU9uO2yAQfa/Uf0C8N7bTZLux4qxW2aaq&#10;tL1I234AwdhGBYYOJM726zuQbDa9PFXlATEMHM6cOSxvDtawvcKgwTW8mpScKSeh1a5v+Ncvm1fX&#10;nIUoXCsMONXwRxX4zerli+XoazWFAUyrkBGIC/XoGz7E6OuiCHJQVoQJeOUo2QFaESnEvmhRjIRu&#10;TTEty6tiBGw9glQh0O7dMclXGb/rlIyfui6oyEzDiVvMM+Z5m+ZitRR1j8IPWp5oiH9gYYV29OgZ&#10;6k5EwXao/4CyWiIE6OJEgi2g67RUuQaqpip/q+ZhEF7lWkic4M8yhf8HKz/uH/xnTNSDvwf5LTAH&#10;60G4Xt0iwjgo0dJzVRKqGH2ozxdSEOgq244foKXWil2ErMGhQ5sAqTp2yFI/nqVWh8gkbc6qRVVS&#10;QySlXl9Vi3luRSHqp8seQ3ynwLK0aDhSJzO42N+HmMiI+ulIJg9GtxttTA6w364Nsr2grm/yyPyp&#10;xstjxrGx4Yv5dJ6Rf8mFS4gyj79BWB3Jvkbbhl+fD4k6qfbWtdlcUWhzXBNl404yJuWSSUO9hfaR&#10;VEQ4epP+Ei0GwB+cjeTLhofvO4GKM/PeUScW1WyWjJyD2fzNlAK8zGwvM8JJgmp45Oy4XMej+Xce&#10;dT/QS1Wu3cEtda/TWdlnViey5L0s+OmfJHNfxvnU829e/QQAAP//AwBQSwMEFAAGAAgAAAAhADr2&#10;3cTdAAAACAEAAA8AAABkcnMvZG93bnJldi54bWxMj0FPg0AUhO8m/ofNM/FmF5BgiyyN0dTEY0sv&#10;3h7sE1B2l7BLi/56n6d6nMxk5ptiu5hBnGjyvbMK4lUEgmzjdG9bBcdqd7cG4QNajYOzpOCbPGzL&#10;66sCc+3Odk+nQ2gFl1ifo4IuhDGX0jcdGfQrN5Jl78NNBgPLqZV6wjOXm0EmUZRJg73lhQ5Heu6o&#10;+TrMRkHdJ0f82Vevkdns7sPbUn3O7y9K3d4sT48gAi3hEoY/fEaHkplqN1vtxaBgncUZRxWkKQj2&#10;N8kD61pBFqcgy0L+P1D+AgAA//8DAFBLAQItABQABgAIAAAAIQC2gziS/gAAAOEBAAATAAAAAAAA&#10;AAAAAAAAAAAAAABbQ29udGVudF9UeXBlc10ueG1sUEsBAi0AFAAGAAgAAAAhADj9If/WAAAAlAEA&#10;AAsAAAAAAAAAAAAAAAAALwEAAF9yZWxzLy5yZWxzUEsBAi0AFAAGAAgAAAAhAKA2w5UKAgAAFQQA&#10;AA4AAAAAAAAAAAAAAAAALgIAAGRycy9lMm9Eb2MueG1sUEsBAi0AFAAGAAgAAAAhADr23cTdAAAA&#10;CAEAAA8AAAAAAAAAAAAAAAAAZAQAAGRycy9kb3ducmV2LnhtbFBLBQYAAAAABAAEAPMAAABuBQAA&#10;AAA=&#10;"/>
            </w:pict>
          </mc:Fallback>
        </mc:AlternateContent>
      </w:r>
      <w:r w:rsidRPr="00A9442D">
        <w:t>Photographs will be taken at this event for use in media publications and on the</w:t>
      </w:r>
      <w:r>
        <w:br/>
      </w:r>
      <w:r w:rsidRPr="00A9442D">
        <w:t>web</w:t>
      </w:r>
      <w:r>
        <w:t>site</w:t>
      </w:r>
      <w:r w:rsidRPr="00A9442D">
        <w:t xml:space="preserve"> – please </w:t>
      </w:r>
      <w:r>
        <w:t>indicate</w:t>
      </w:r>
      <w:r w:rsidRPr="00A9442D">
        <w:t xml:space="preserve"> here if you DO NOT wish photographs to be taken:</w:t>
      </w:r>
    </w:p>
    <w:p w14:paraId="196A1A80" w14:textId="77777777" w:rsidR="004D65E7" w:rsidRPr="00A9442D" w:rsidRDefault="004D65E7" w:rsidP="004D65E7"/>
    <w:p w14:paraId="168766C9" w14:textId="77777777" w:rsidR="004D65E7" w:rsidRDefault="004D65E7" w:rsidP="004D65E7">
      <w:r w:rsidRPr="00A9442D">
        <w:t>I have responsibility for this entry</w:t>
      </w:r>
      <w:r>
        <w:t>,</w:t>
      </w:r>
      <w:r w:rsidRPr="00A9442D">
        <w:t xml:space="preserve"> and I have read and agree to abide by the Rules of Entry. I understand that I am responsible for arranging any insurance necessary to take part in the parade</w:t>
      </w:r>
      <w:r>
        <w:t>.</w:t>
      </w:r>
    </w:p>
    <w:p w14:paraId="637EEF08" w14:textId="77777777" w:rsidR="004D65E7" w:rsidRDefault="004D65E7" w:rsidP="004D65E7"/>
    <w:p w14:paraId="17A4E0B9" w14:textId="77777777" w:rsidR="004D65E7" w:rsidRPr="0014596B" w:rsidRDefault="004D65E7" w:rsidP="004D65E7">
      <w:pPr>
        <w:suppressAutoHyphens/>
        <w:jc w:val="both"/>
        <w:rPr>
          <w:color w:val="000000"/>
        </w:rPr>
      </w:pPr>
      <w:r>
        <w:t>I also understand that neither</w:t>
      </w:r>
      <w:r w:rsidRPr="00604364">
        <w:t xml:space="preserve"> the Parish Council, the Carnival Working Group, nor any of our Carnival organisers shall be held liable for </w:t>
      </w:r>
      <w:r>
        <w:t xml:space="preserve">loss or damage of property, or for </w:t>
      </w:r>
      <w:r w:rsidRPr="00604364">
        <w:t>any accident</w:t>
      </w:r>
      <w:r>
        <w:t xml:space="preserve">, injury </w:t>
      </w:r>
      <w:r w:rsidRPr="00604364">
        <w:t xml:space="preserve">or fatality </w:t>
      </w:r>
      <w:r>
        <w:t>caused as result of the event.</w:t>
      </w:r>
    </w:p>
    <w:p w14:paraId="2B4DD261" w14:textId="77777777" w:rsidR="004D65E7" w:rsidRPr="00A9442D" w:rsidRDefault="004D65E7" w:rsidP="004D65E7"/>
    <w:p w14:paraId="638C9D6A" w14:textId="77777777" w:rsidR="004D65E7" w:rsidRPr="00A9442D" w:rsidRDefault="004D65E7" w:rsidP="004D65E7"/>
    <w:p w14:paraId="247FE4F8" w14:textId="77777777" w:rsidR="004D65E7" w:rsidRPr="00A9442D" w:rsidRDefault="004D65E7" w:rsidP="004D65E7">
      <w:r w:rsidRPr="00A9442D">
        <w:t>Signed: ………………………………………….……</w:t>
      </w:r>
      <w:r>
        <w:t xml:space="preserve">   </w:t>
      </w:r>
      <w:r w:rsidRPr="00A9442D">
        <w:t>Date:</w:t>
      </w:r>
      <w:r>
        <w:t xml:space="preserve"> </w:t>
      </w:r>
      <w:r w:rsidRPr="00A9442D">
        <w:t>………………….……………</w:t>
      </w:r>
    </w:p>
    <w:p w14:paraId="597FC26D" w14:textId="77777777" w:rsidR="004D65E7" w:rsidRDefault="004D65E7" w:rsidP="004D65E7"/>
    <w:p w14:paraId="2091AF44" w14:textId="77777777" w:rsidR="004D65E7" w:rsidRDefault="004D65E7" w:rsidP="004D65E7">
      <w:pPr>
        <w:rPr>
          <w:b/>
          <w:bCs/>
          <w:sz w:val="16"/>
          <w:szCs w:val="16"/>
        </w:rPr>
      </w:pPr>
    </w:p>
    <w:p w14:paraId="0DEE020E" w14:textId="77777777" w:rsidR="004D65E7" w:rsidRDefault="004D65E7" w:rsidP="004D65E7">
      <w:pPr>
        <w:rPr>
          <w:b/>
          <w:bCs/>
          <w:sz w:val="16"/>
          <w:szCs w:val="16"/>
        </w:rPr>
      </w:pPr>
    </w:p>
    <w:p w14:paraId="454129B6" w14:textId="77777777" w:rsidR="004D65E7" w:rsidRDefault="004D65E7" w:rsidP="004D65E7">
      <w:pPr>
        <w:rPr>
          <w:b/>
          <w:bCs/>
          <w:sz w:val="16"/>
          <w:szCs w:val="16"/>
        </w:rPr>
      </w:pPr>
    </w:p>
    <w:p w14:paraId="00067A18" w14:textId="77777777" w:rsidR="004D65E7" w:rsidRDefault="004D65E7" w:rsidP="004D65E7">
      <w:pPr>
        <w:rPr>
          <w:b/>
          <w:bCs/>
          <w:sz w:val="16"/>
          <w:szCs w:val="16"/>
        </w:rPr>
      </w:pPr>
    </w:p>
    <w:p w14:paraId="2D89C02F" w14:textId="77777777" w:rsidR="004D65E7" w:rsidRDefault="004D65E7" w:rsidP="004D65E7">
      <w:pPr>
        <w:rPr>
          <w:b/>
          <w:bCs/>
          <w:sz w:val="16"/>
          <w:szCs w:val="16"/>
        </w:rPr>
      </w:pPr>
    </w:p>
    <w:p w14:paraId="5DC4733E" w14:textId="043EFC25" w:rsidR="003D5B1F" w:rsidRPr="004D65E7" w:rsidRDefault="004D65E7" w:rsidP="00B41A19">
      <w:r w:rsidRPr="00562102">
        <w:rPr>
          <w:b/>
          <w:bCs/>
          <w:sz w:val="16"/>
          <w:szCs w:val="16"/>
        </w:rPr>
        <w:t>Data Protection</w:t>
      </w:r>
      <w:r>
        <w:rPr>
          <w:b/>
          <w:bCs/>
          <w:sz w:val="16"/>
          <w:szCs w:val="16"/>
        </w:rPr>
        <w:br/>
      </w:r>
      <w:r w:rsidRPr="00562102">
        <w:rPr>
          <w:sz w:val="16"/>
          <w:szCs w:val="16"/>
        </w:rPr>
        <w:t>We will not share the personal information you provide to us on this form with any third party.</w:t>
      </w:r>
      <w:r>
        <w:rPr>
          <w:sz w:val="16"/>
          <w:szCs w:val="16"/>
        </w:rPr>
        <w:br/>
      </w:r>
      <w:r w:rsidRPr="00562102">
        <w:rPr>
          <w:sz w:val="16"/>
          <w:szCs w:val="16"/>
        </w:rPr>
        <w:t>Any personal information provided will only be used for the purposes of providing information on this project and will be kept no longer than is necessary for that purpose.</w:t>
      </w:r>
      <w:r>
        <w:rPr>
          <w:sz w:val="16"/>
          <w:szCs w:val="16"/>
        </w:rPr>
        <w:br/>
      </w:r>
      <w:r w:rsidRPr="00562102">
        <w:rPr>
          <w:sz w:val="16"/>
          <w:szCs w:val="16"/>
        </w:rPr>
        <w:t xml:space="preserve">Bishopstoke Parish Council’s Data Protection Policy is available on our website at </w:t>
      </w:r>
      <w:hyperlink r:id="rId10" w:history="1">
        <w:r w:rsidRPr="00562102">
          <w:rPr>
            <w:rStyle w:val="Hyperlink"/>
            <w:sz w:val="16"/>
            <w:szCs w:val="16"/>
          </w:rPr>
          <w:t>https://www.bishopstokepc.org/policies</w:t>
        </w:r>
      </w:hyperlink>
      <w:r w:rsidRPr="00562102">
        <w:rPr>
          <w:sz w:val="16"/>
          <w:szCs w:val="16"/>
        </w:rPr>
        <w:t>.</w:t>
      </w:r>
    </w:p>
    <w:sectPr w:rsidR="003D5B1F" w:rsidRPr="004D65E7" w:rsidSect="0009667B">
      <w:footerReference w:type="default" r:id="rId11"/>
      <w:pgSz w:w="11906" w:h="16838" w:code="9"/>
      <w:pgMar w:top="720" w:right="720" w:bottom="720" w:left="720" w:header="709"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4FB3" w14:textId="77777777" w:rsidR="00005944" w:rsidRDefault="00005944">
      <w:r>
        <w:separator/>
      </w:r>
    </w:p>
  </w:endnote>
  <w:endnote w:type="continuationSeparator" w:id="0">
    <w:p w14:paraId="012AB974" w14:textId="77777777" w:rsidR="00005944" w:rsidRDefault="0000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4763" w14:textId="3830FCF2" w:rsidR="0009667B" w:rsidRDefault="0009667B" w:rsidP="0009667B">
    <w:pPr>
      <w:pStyle w:val="Footer"/>
      <w:jc w:val="right"/>
    </w:pPr>
    <w:r>
      <w:rPr>
        <w:rFonts w:ascii="Arial Rounded MT Bold" w:hAnsi="Arial Rounded MT Bold" w:cs="Times New Roman"/>
        <w:noProof/>
        <w:sz w:val="52"/>
        <w:szCs w:val="52"/>
      </w:rPr>
      <w:drawing>
        <wp:anchor distT="0" distB="0" distL="114300" distR="114300" simplePos="0" relativeHeight="251667456" behindDoc="1" locked="0" layoutInCell="1" allowOverlap="1" wp14:anchorId="19063603" wp14:editId="3F6F1136">
          <wp:simplePos x="0" y="0"/>
          <wp:positionH relativeFrom="margin">
            <wp:align>right</wp:align>
          </wp:positionH>
          <wp:positionV relativeFrom="page">
            <wp:posOffset>8916670</wp:posOffset>
          </wp:positionV>
          <wp:extent cx="1177200" cy="1137600"/>
          <wp:effectExtent l="0" t="0" r="0" b="0"/>
          <wp:wrapNone/>
          <wp:docPr id="1" name="Picture 1" descr="A birthday cake with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irthday cake with balloon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77200" cy="1137600"/>
                  </a:xfrm>
                  <a:prstGeom prst="rect">
                    <a:avLst/>
                  </a:prstGeom>
                </pic:spPr>
              </pic:pic>
            </a:graphicData>
          </a:graphic>
          <wp14:sizeRelH relativeFrom="margin">
            <wp14:pctWidth>0</wp14:pctWidth>
          </wp14:sizeRelH>
          <wp14:sizeRelV relativeFrom="margin">
            <wp14:pctHeight>0</wp14:pctHeight>
          </wp14:sizeRelV>
        </wp:anchor>
      </w:drawing>
    </w:r>
  </w:p>
  <w:p w14:paraId="345FBD4F" w14:textId="2229C9D7" w:rsidR="0009667B" w:rsidRDefault="0009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265E" w14:textId="77777777" w:rsidR="00005944" w:rsidRDefault="00005944">
      <w:r>
        <w:separator/>
      </w:r>
    </w:p>
  </w:footnote>
  <w:footnote w:type="continuationSeparator" w:id="0">
    <w:p w14:paraId="6B5DC1EC" w14:textId="77777777" w:rsidR="00005944" w:rsidRDefault="00005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F231A"/>
    <w:multiLevelType w:val="hybridMultilevel"/>
    <w:tmpl w:val="315C1644"/>
    <w:lvl w:ilvl="0" w:tplc="96CE01A8">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B1334"/>
    <w:multiLevelType w:val="hybridMultilevel"/>
    <w:tmpl w:val="A75CEAEC"/>
    <w:lvl w:ilvl="0" w:tplc="8A58E872">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0168F3"/>
    <w:multiLevelType w:val="hybridMultilevel"/>
    <w:tmpl w:val="73F4D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9457757">
    <w:abstractNumId w:val="1"/>
  </w:num>
  <w:num w:numId="2" w16cid:durableId="936140376">
    <w:abstractNumId w:val="2"/>
  </w:num>
  <w:num w:numId="3" w16cid:durableId="19628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0F"/>
    <w:rsid w:val="0000064C"/>
    <w:rsid w:val="00005944"/>
    <w:rsid w:val="00015FDC"/>
    <w:rsid w:val="0001654F"/>
    <w:rsid w:val="0003697A"/>
    <w:rsid w:val="00064ED5"/>
    <w:rsid w:val="000828C2"/>
    <w:rsid w:val="00083620"/>
    <w:rsid w:val="0008471F"/>
    <w:rsid w:val="00084C21"/>
    <w:rsid w:val="000907E5"/>
    <w:rsid w:val="00093C0D"/>
    <w:rsid w:val="0009667B"/>
    <w:rsid w:val="000C23DB"/>
    <w:rsid w:val="000C2C4F"/>
    <w:rsid w:val="000C6953"/>
    <w:rsid w:val="000F7683"/>
    <w:rsid w:val="001067A2"/>
    <w:rsid w:val="00117607"/>
    <w:rsid w:val="00123B08"/>
    <w:rsid w:val="00135864"/>
    <w:rsid w:val="0015117F"/>
    <w:rsid w:val="00166E37"/>
    <w:rsid w:val="00172758"/>
    <w:rsid w:val="0017445D"/>
    <w:rsid w:val="00185B1C"/>
    <w:rsid w:val="001906CA"/>
    <w:rsid w:val="001B2086"/>
    <w:rsid w:val="001D6C0B"/>
    <w:rsid w:val="00200A03"/>
    <w:rsid w:val="00222972"/>
    <w:rsid w:val="00226207"/>
    <w:rsid w:val="00227014"/>
    <w:rsid w:val="00270B40"/>
    <w:rsid w:val="002779F7"/>
    <w:rsid w:val="002A291E"/>
    <w:rsid w:val="002B4213"/>
    <w:rsid w:val="002D10B3"/>
    <w:rsid w:val="002D45B4"/>
    <w:rsid w:val="002D4D71"/>
    <w:rsid w:val="002D5797"/>
    <w:rsid w:val="002D5D4D"/>
    <w:rsid w:val="002E51CC"/>
    <w:rsid w:val="002F4062"/>
    <w:rsid w:val="002F5B4B"/>
    <w:rsid w:val="00307050"/>
    <w:rsid w:val="00324CCE"/>
    <w:rsid w:val="003661DA"/>
    <w:rsid w:val="00391226"/>
    <w:rsid w:val="00394458"/>
    <w:rsid w:val="003A4D66"/>
    <w:rsid w:val="003D5B1F"/>
    <w:rsid w:val="003D7EDC"/>
    <w:rsid w:val="003F75E1"/>
    <w:rsid w:val="00412E4B"/>
    <w:rsid w:val="00413E25"/>
    <w:rsid w:val="00454A52"/>
    <w:rsid w:val="00457E41"/>
    <w:rsid w:val="00464DD6"/>
    <w:rsid w:val="00485F93"/>
    <w:rsid w:val="00492DBE"/>
    <w:rsid w:val="004B5BCD"/>
    <w:rsid w:val="004D092F"/>
    <w:rsid w:val="004D65E7"/>
    <w:rsid w:val="004E1A0C"/>
    <w:rsid w:val="00513CA2"/>
    <w:rsid w:val="005433BE"/>
    <w:rsid w:val="0055634C"/>
    <w:rsid w:val="00564537"/>
    <w:rsid w:val="005674F2"/>
    <w:rsid w:val="005765A8"/>
    <w:rsid w:val="00581506"/>
    <w:rsid w:val="005B68B7"/>
    <w:rsid w:val="0062559B"/>
    <w:rsid w:val="00631B65"/>
    <w:rsid w:val="00637828"/>
    <w:rsid w:val="00647A33"/>
    <w:rsid w:val="00656104"/>
    <w:rsid w:val="00687E63"/>
    <w:rsid w:val="006A2DBF"/>
    <w:rsid w:val="006D350F"/>
    <w:rsid w:val="006D703B"/>
    <w:rsid w:val="006E00B4"/>
    <w:rsid w:val="006F4A37"/>
    <w:rsid w:val="00730D20"/>
    <w:rsid w:val="0073321D"/>
    <w:rsid w:val="007356FC"/>
    <w:rsid w:val="007434D0"/>
    <w:rsid w:val="00756884"/>
    <w:rsid w:val="007573FA"/>
    <w:rsid w:val="007605B5"/>
    <w:rsid w:val="00765E16"/>
    <w:rsid w:val="007839BE"/>
    <w:rsid w:val="00784753"/>
    <w:rsid w:val="007A15CD"/>
    <w:rsid w:val="007D1017"/>
    <w:rsid w:val="008040D4"/>
    <w:rsid w:val="00811CFD"/>
    <w:rsid w:val="00826DF6"/>
    <w:rsid w:val="00843710"/>
    <w:rsid w:val="00865397"/>
    <w:rsid w:val="00882E2F"/>
    <w:rsid w:val="008B29BC"/>
    <w:rsid w:val="008B72AF"/>
    <w:rsid w:val="008C7DB5"/>
    <w:rsid w:val="008D30E4"/>
    <w:rsid w:val="008E1656"/>
    <w:rsid w:val="008E55FA"/>
    <w:rsid w:val="008F478F"/>
    <w:rsid w:val="008F7DB5"/>
    <w:rsid w:val="00914F0E"/>
    <w:rsid w:val="00945513"/>
    <w:rsid w:val="00947696"/>
    <w:rsid w:val="0096552A"/>
    <w:rsid w:val="009948D3"/>
    <w:rsid w:val="009A3116"/>
    <w:rsid w:val="009B046B"/>
    <w:rsid w:val="009B6493"/>
    <w:rsid w:val="009B7395"/>
    <w:rsid w:val="009B7CC2"/>
    <w:rsid w:val="009D4BBF"/>
    <w:rsid w:val="009D6125"/>
    <w:rsid w:val="009F36F6"/>
    <w:rsid w:val="00A205FF"/>
    <w:rsid w:val="00A238AD"/>
    <w:rsid w:val="00A34517"/>
    <w:rsid w:val="00A3586C"/>
    <w:rsid w:val="00A61100"/>
    <w:rsid w:val="00A72112"/>
    <w:rsid w:val="00AA585D"/>
    <w:rsid w:val="00AC777C"/>
    <w:rsid w:val="00AE2B85"/>
    <w:rsid w:val="00B41A19"/>
    <w:rsid w:val="00B5474C"/>
    <w:rsid w:val="00B7285D"/>
    <w:rsid w:val="00B73CD8"/>
    <w:rsid w:val="00B803CA"/>
    <w:rsid w:val="00B83233"/>
    <w:rsid w:val="00B97017"/>
    <w:rsid w:val="00BA3312"/>
    <w:rsid w:val="00BB5E9F"/>
    <w:rsid w:val="00BB7444"/>
    <w:rsid w:val="00BB7C05"/>
    <w:rsid w:val="00BC5D97"/>
    <w:rsid w:val="00BF2B0F"/>
    <w:rsid w:val="00BF6D59"/>
    <w:rsid w:val="00C07BC2"/>
    <w:rsid w:val="00C1065E"/>
    <w:rsid w:val="00C13FE2"/>
    <w:rsid w:val="00C5476B"/>
    <w:rsid w:val="00C564C7"/>
    <w:rsid w:val="00C675C0"/>
    <w:rsid w:val="00C71D8F"/>
    <w:rsid w:val="00C83136"/>
    <w:rsid w:val="00C95558"/>
    <w:rsid w:val="00C97AC8"/>
    <w:rsid w:val="00CA7852"/>
    <w:rsid w:val="00CB3EFE"/>
    <w:rsid w:val="00CC7D04"/>
    <w:rsid w:val="00CD7967"/>
    <w:rsid w:val="00CF67D1"/>
    <w:rsid w:val="00CF7713"/>
    <w:rsid w:val="00D1651D"/>
    <w:rsid w:val="00D20BFC"/>
    <w:rsid w:val="00D241DA"/>
    <w:rsid w:val="00D3044A"/>
    <w:rsid w:val="00D32216"/>
    <w:rsid w:val="00D429D7"/>
    <w:rsid w:val="00D45968"/>
    <w:rsid w:val="00D534CE"/>
    <w:rsid w:val="00D61DDC"/>
    <w:rsid w:val="00D766A3"/>
    <w:rsid w:val="00D825D5"/>
    <w:rsid w:val="00DC7144"/>
    <w:rsid w:val="00E02B2E"/>
    <w:rsid w:val="00E431AD"/>
    <w:rsid w:val="00E726F1"/>
    <w:rsid w:val="00E7459E"/>
    <w:rsid w:val="00E82FBC"/>
    <w:rsid w:val="00EB0546"/>
    <w:rsid w:val="00EB42EA"/>
    <w:rsid w:val="00EB5EE8"/>
    <w:rsid w:val="00EC13AA"/>
    <w:rsid w:val="00EC43D9"/>
    <w:rsid w:val="00EE5223"/>
    <w:rsid w:val="00F13F2F"/>
    <w:rsid w:val="00F22CE3"/>
    <w:rsid w:val="00F324AA"/>
    <w:rsid w:val="00F36D4B"/>
    <w:rsid w:val="00F402E4"/>
    <w:rsid w:val="00F6509E"/>
    <w:rsid w:val="00F67940"/>
    <w:rsid w:val="00F7197C"/>
    <w:rsid w:val="00F725C8"/>
    <w:rsid w:val="00F95549"/>
    <w:rsid w:val="00FC78AF"/>
    <w:rsid w:val="00FC7A9D"/>
    <w:rsid w:val="00FE1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9320B9"/>
  <w15:chartTrackingRefBased/>
  <w15:docId w15:val="{E96A8BEB-6DB0-47F8-8CD9-EA1B21D4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right"/>
      <w:outlineLvl w:val="0"/>
    </w:pPr>
    <w:rPr>
      <w:rFonts w:ascii="Lucida Sans" w:hAnsi="Lucida Sans" w:cs="Lucida Sans"/>
      <w:b/>
      <w:bCs/>
      <w:sz w:val="16"/>
      <w:szCs w:val="16"/>
    </w:rPr>
  </w:style>
  <w:style w:type="paragraph" w:styleId="Heading2">
    <w:name w:val="heading 2"/>
    <w:basedOn w:val="Normal"/>
    <w:next w:val="Normal"/>
    <w:qFormat/>
    <w:pPr>
      <w:keepNext/>
      <w:jc w:val="right"/>
      <w:outlineLvl w:val="1"/>
    </w:pPr>
    <w:rPr>
      <w:rFonts w:ascii="Lucida Sans" w:hAnsi="Lucida Sans" w:cs="Lucida Sans"/>
      <w:b/>
      <w:bCs/>
      <w:sz w:val="22"/>
      <w:szCs w:val="22"/>
    </w:rPr>
  </w:style>
  <w:style w:type="paragraph" w:styleId="Heading3">
    <w:name w:val="heading 3"/>
    <w:basedOn w:val="Normal"/>
    <w:next w:val="Normal"/>
    <w:qFormat/>
    <w:pPr>
      <w:keepNext/>
      <w:jc w:val="right"/>
      <w:outlineLvl w:val="2"/>
    </w:pPr>
    <w:rPr>
      <w:rFonts w:ascii="Lucida Sans" w:hAnsi="Lucida Sans" w:cs="Lucida Sans"/>
      <w:b/>
      <w:bCs/>
      <w:color w:val="005C5C"/>
      <w:sz w:val="18"/>
      <w:szCs w:val="18"/>
    </w:rPr>
  </w:style>
  <w:style w:type="paragraph" w:styleId="Heading4">
    <w:name w:val="heading 4"/>
    <w:basedOn w:val="Normal"/>
    <w:next w:val="Normal"/>
    <w:qFormat/>
    <w:pPr>
      <w:keepNext/>
      <w:jc w:val="right"/>
      <w:outlineLvl w:val="3"/>
    </w:pPr>
    <w:rPr>
      <w:rFonts w:ascii="Lucida Sans" w:hAnsi="Lucida Sans" w:cs="Lucida Sans"/>
      <w:i/>
      <w:iCs/>
      <w:color w:val="005C5C"/>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BodyText">
    <w:name w:val="Body Text"/>
    <w:basedOn w:val="Normal"/>
    <w:pPr>
      <w:jc w:val="both"/>
    </w:pPr>
  </w:style>
  <w:style w:type="paragraph" w:styleId="BodyText2">
    <w:name w:val="Body Text 2"/>
    <w:basedOn w:val="Normal"/>
    <w:pPr>
      <w:jc w:val="both"/>
    </w:pPr>
    <w:rPr>
      <w:sz w:val="22"/>
      <w:szCs w:val="22"/>
    </w:rPr>
  </w:style>
  <w:style w:type="paragraph" w:styleId="Header">
    <w:name w:val="header"/>
    <w:basedOn w:val="Normal"/>
    <w:rsid w:val="00BB5E9F"/>
    <w:pPr>
      <w:tabs>
        <w:tab w:val="center" w:pos="4320"/>
        <w:tab w:val="right" w:pos="8640"/>
      </w:tabs>
    </w:pPr>
  </w:style>
  <w:style w:type="paragraph" w:styleId="Footer">
    <w:name w:val="footer"/>
    <w:basedOn w:val="Normal"/>
    <w:link w:val="FooterChar"/>
    <w:uiPriority w:val="99"/>
    <w:rsid w:val="00BB5E9F"/>
    <w:pPr>
      <w:tabs>
        <w:tab w:val="center" w:pos="4320"/>
        <w:tab w:val="right" w:pos="8640"/>
      </w:tabs>
    </w:pPr>
  </w:style>
  <w:style w:type="paragraph" w:styleId="BalloonText">
    <w:name w:val="Balloon Text"/>
    <w:basedOn w:val="Normal"/>
    <w:semiHidden/>
    <w:rsid w:val="00117607"/>
    <w:rPr>
      <w:rFonts w:ascii="Tahoma" w:hAnsi="Tahoma" w:cs="Tahoma"/>
      <w:sz w:val="16"/>
      <w:szCs w:val="16"/>
    </w:rPr>
  </w:style>
  <w:style w:type="character" w:customStyle="1" w:styleId="FooterChar">
    <w:name w:val="Footer Char"/>
    <w:link w:val="Footer"/>
    <w:uiPriority w:val="99"/>
    <w:rsid w:val="000907E5"/>
    <w:rPr>
      <w:rFonts w:ascii="Arial" w:hAnsi="Arial" w:cs="Arial"/>
      <w:sz w:val="24"/>
      <w:szCs w:val="24"/>
      <w:lang w:eastAsia="en-US"/>
    </w:rPr>
  </w:style>
  <w:style w:type="character" w:styleId="UnresolvedMention">
    <w:name w:val="Unresolved Mention"/>
    <w:basedOn w:val="DefaultParagraphFont"/>
    <w:uiPriority w:val="99"/>
    <w:semiHidden/>
    <w:unhideWhenUsed/>
    <w:rsid w:val="003D5B1F"/>
    <w:rPr>
      <w:color w:val="605E5C"/>
      <w:shd w:val="clear" w:color="auto" w:fill="E1DFDD"/>
    </w:rPr>
  </w:style>
  <w:style w:type="table" w:styleId="TableGrid">
    <w:name w:val="Table Grid"/>
    <w:basedOn w:val="TableNormal"/>
    <w:rsid w:val="008C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5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shopstokepc.org/policies" TargetMode="External"/><Relationship Id="rId4" Type="http://schemas.openxmlformats.org/officeDocument/2006/relationships/settings" Target="settings.xml"/><Relationship Id="rId9" Type="http://schemas.openxmlformats.org/officeDocument/2006/relationships/hyperlink" Target="mailto:Carnival@bishopstokep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20storey\Application%20Data\Microsoft\Templates\BPC%20QP%20letterhead%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E22C-F75D-4D45-9A00-A9C78420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BPC QP letterhead].dot</Template>
  <TotalTime>1</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PETER BULBECK  –  Parish Clerk</vt:lpstr>
    </vt:vector>
  </TitlesOfParts>
  <Company>Hewlett-Packard</Company>
  <LinksUpToDate>false</LinksUpToDate>
  <CharactersWithSpaces>2465</CharactersWithSpaces>
  <SharedDoc>false</SharedDoc>
  <HLinks>
    <vt:vector size="6" baseType="variant">
      <vt:variant>
        <vt:i4>6225955</vt:i4>
      </vt:variant>
      <vt:variant>
        <vt:i4>0</vt:i4>
      </vt:variant>
      <vt:variant>
        <vt:i4>0</vt:i4>
      </vt:variant>
      <vt:variant>
        <vt:i4>5</vt:i4>
      </vt:variant>
      <vt:variant>
        <vt:lpwstr>mailto:acbishopstoke.pc@btinternet.com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BULBECK  –  Parish Clerk</dc:title>
  <dc:subject/>
  <dc:creator>bishopstoke parish council</dc:creator>
  <cp:keywords/>
  <cp:lastModifiedBy>David Wheal</cp:lastModifiedBy>
  <cp:revision>2</cp:revision>
  <cp:lastPrinted>2022-07-28T13:03:00Z</cp:lastPrinted>
  <dcterms:created xsi:type="dcterms:W3CDTF">2022-07-28T13:21:00Z</dcterms:created>
  <dcterms:modified xsi:type="dcterms:W3CDTF">2022-07-28T13:21:00Z</dcterms:modified>
</cp:coreProperties>
</file>